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天津市滨海新区人民政府关于天津市滨海新区残疾人联合会第三届执行理事会理事长、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副理事长任职的通知</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区人民政府决定：</w:t>
      </w:r>
    </w:p>
    <w:p>
      <w:pPr>
        <w:pStyle w:val="7"/>
        <w:keepNext w:val="0"/>
        <w:keepLines w:val="0"/>
        <w:pageBreakBefore w:val="0"/>
        <w:widowControl/>
        <w:suppressLineNumbers w:val="0"/>
        <w:kinsoku/>
        <w:wordWrap/>
        <w:overflowPunct/>
        <w:topLinePunct w:val="0"/>
        <w:autoSpaceDE/>
        <w:autoSpaceDN/>
        <w:bidi w:val="0"/>
        <w:adjustRightInd/>
        <w:snapToGrid/>
        <w:spacing w:line="520" w:lineRule="exact"/>
        <w:ind w:left="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林永梅</w:t>
      </w:r>
      <w:r>
        <w:rPr>
          <w:rFonts w:hint="default" w:ascii="Times New Roman" w:hAnsi="Times New Roman" w:eastAsia="仿宋_GB2312" w:cs="Times New Roman"/>
          <w:color w:val="000000"/>
          <w:sz w:val="32"/>
          <w:szCs w:val="32"/>
        </w:rPr>
        <w:t>任天津市滨海新区</w:t>
      </w:r>
      <w:r>
        <w:rPr>
          <w:rFonts w:hint="default" w:ascii="Times New Roman" w:hAnsi="Times New Roman" w:eastAsia="仿宋_GB2312" w:cs="Times New Roman"/>
          <w:color w:val="000000"/>
          <w:sz w:val="32"/>
          <w:szCs w:val="32"/>
          <w:lang w:eastAsia="zh-CN"/>
        </w:rPr>
        <w:t>残疾人联合会第三届执行理事会理事长</w:t>
      </w:r>
      <w:r>
        <w:rPr>
          <w:rFonts w:hint="default" w:ascii="Times New Roman" w:hAnsi="Times New Roman" w:eastAsia="仿宋_GB2312" w:cs="Times New Roman"/>
          <w:color w:val="000000"/>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line="520" w:lineRule="exact"/>
        <w:ind w:left="0" w:firstLine="64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李颖</w:t>
      </w:r>
      <w:r>
        <w:rPr>
          <w:rFonts w:hint="default" w:ascii="Times New Roman" w:hAnsi="Times New Roman" w:eastAsia="仿宋_GB2312" w:cs="Times New Roman"/>
          <w:color w:val="000000"/>
          <w:sz w:val="32"/>
          <w:szCs w:val="32"/>
        </w:rPr>
        <w:t>任天津</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滨海</w:t>
      </w:r>
      <w:r>
        <w:rPr>
          <w:rFonts w:hint="default" w:ascii="Times New Roman" w:hAnsi="Times New Roman" w:eastAsia="仿宋_GB2312" w:cs="Times New Roman"/>
          <w:color w:val="000000"/>
          <w:sz w:val="32"/>
          <w:szCs w:val="32"/>
          <w:lang w:eastAsia="zh-CN"/>
        </w:rPr>
        <w:t>新区残疾人联合会第三届执行理事会副理事长。</w:t>
      </w:r>
    </w:p>
    <w:p>
      <w:pPr>
        <w:pStyle w:val="7"/>
        <w:keepNext w:val="0"/>
        <w:keepLines w:val="0"/>
        <w:pageBreakBefore w:val="0"/>
        <w:widowControl/>
        <w:suppressLineNumbers w:val="0"/>
        <w:kinsoku/>
        <w:wordWrap/>
        <w:overflowPunct/>
        <w:topLinePunct w:val="0"/>
        <w:autoSpaceDE/>
        <w:autoSpaceDN/>
        <w:bidi w:val="0"/>
        <w:adjustRightInd/>
        <w:snapToGrid/>
        <w:spacing w:line="520" w:lineRule="exact"/>
        <w:ind w:left="0" w:firstLine="640"/>
        <w:jc w:val="both"/>
        <w:textAlignment w:val="auto"/>
        <w:rPr>
          <w:rFonts w:hint="default" w:ascii="Times New Roman" w:hAnsi="Times New Roman" w:eastAsia="仿宋_GB2312" w:cs="Times New Roman"/>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240" w:lineRule="exact"/>
        <w:ind w:left="0" w:firstLine="641"/>
        <w:jc w:val="both"/>
        <w:textAlignment w:val="auto"/>
        <w:rPr>
          <w:rFonts w:hint="default" w:ascii="Times New Roman" w:hAnsi="Times New Roman" w:eastAsia="仿宋_GB2312" w:cs="Times New Roman"/>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20" w:lineRule="exact"/>
        <w:ind w:left="0" w:firstLine="4492" w:firstLineChars="1404"/>
        <w:jc w:val="both"/>
        <w:textAlignment w:val="auto"/>
        <w:rPr>
          <w:rFonts w:hint="default" w:ascii="Times New Roman" w:hAnsi="Times New Roman" w:eastAsia="仿宋_GB2312" w:cs="Times New Roman"/>
          <w:color w:val="000000"/>
          <w:kern w:val="0"/>
          <w:sz w:val="32"/>
          <w:szCs w:val="32"/>
          <w:lang w:eastAsia="zh-CN" w:bidi="ar-SA"/>
        </w:rPr>
      </w:pPr>
      <w:r>
        <w:rPr>
          <w:rFonts w:hint="default" w:ascii="Times New Roman" w:hAnsi="Times New Roman" w:eastAsia="仿宋_GB2312" w:cs="Times New Roman"/>
          <w:color w:val="000000"/>
          <w:kern w:val="0"/>
          <w:sz w:val="32"/>
          <w:szCs w:val="32"/>
          <w:lang w:bidi="ar-SA"/>
        </w:rPr>
        <w:t>天津市滨海新区人民政府</w:t>
      </w:r>
    </w:p>
    <w:p>
      <w:pPr>
        <w:keepNext w:val="0"/>
        <w:keepLines w:val="0"/>
        <w:pageBreakBefore w:val="0"/>
        <w:widowControl w:val="0"/>
        <w:kinsoku/>
        <w:wordWrap w:val="0"/>
        <w:overflowPunct/>
        <w:topLinePunct w:val="0"/>
        <w:autoSpaceDE/>
        <w:autoSpaceDN/>
        <w:bidi w:val="0"/>
        <w:adjustRightInd/>
        <w:snapToGrid/>
        <w:spacing w:line="520" w:lineRule="exact"/>
        <w:ind w:right="1260" w:rightChars="600"/>
        <w:jc w:val="right"/>
        <w:textAlignment w:val="auto"/>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rPr>
        <w:t>28</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spacing w:line="20" w:lineRule="exact"/>
        <w:rPr>
          <w:rFonts w:hint="default" w:ascii="Times New Roman" w:hAnsi="Times New Roman" w:cs="Times New Roman"/>
          <w:sz w:val="28"/>
          <w:szCs w:val="28"/>
        </w:rPr>
      </w:pPr>
    </w:p>
    <w:bookmarkEnd w:id="0"/>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318DE"/>
    <w:rsid w:val="000677E8"/>
    <w:rsid w:val="000F43F1"/>
    <w:rsid w:val="00172A27"/>
    <w:rsid w:val="001A1EDF"/>
    <w:rsid w:val="001E7AE2"/>
    <w:rsid w:val="00257B47"/>
    <w:rsid w:val="002667A4"/>
    <w:rsid w:val="00267566"/>
    <w:rsid w:val="002A6048"/>
    <w:rsid w:val="002E146E"/>
    <w:rsid w:val="003C2330"/>
    <w:rsid w:val="003F14B1"/>
    <w:rsid w:val="003F503F"/>
    <w:rsid w:val="004533C7"/>
    <w:rsid w:val="004D0682"/>
    <w:rsid w:val="004D5BC1"/>
    <w:rsid w:val="004E75BF"/>
    <w:rsid w:val="004F62FE"/>
    <w:rsid w:val="00536186"/>
    <w:rsid w:val="00550A1B"/>
    <w:rsid w:val="00554BC2"/>
    <w:rsid w:val="005E231C"/>
    <w:rsid w:val="005E6AEE"/>
    <w:rsid w:val="00626FB1"/>
    <w:rsid w:val="00651A67"/>
    <w:rsid w:val="006662C1"/>
    <w:rsid w:val="00666C6E"/>
    <w:rsid w:val="00674BEB"/>
    <w:rsid w:val="006B66D4"/>
    <w:rsid w:val="006C61BA"/>
    <w:rsid w:val="006D23C8"/>
    <w:rsid w:val="00712F39"/>
    <w:rsid w:val="00727A08"/>
    <w:rsid w:val="007B006A"/>
    <w:rsid w:val="007D169C"/>
    <w:rsid w:val="0083550E"/>
    <w:rsid w:val="008575EF"/>
    <w:rsid w:val="00877A35"/>
    <w:rsid w:val="008A17E8"/>
    <w:rsid w:val="008A19D4"/>
    <w:rsid w:val="008A695A"/>
    <w:rsid w:val="008E7F46"/>
    <w:rsid w:val="009639D3"/>
    <w:rsid w:val="009C4F87"/>
    <w:rsid w:val="009D55CA"/>
    <w:rsid w:val="009D7B87"/>
    <w:rsid w:val="00A01AAE"/>
    <w:rsid w:val="00A0273A"/>
    <w:rsid w:val="00B542EA"/>
    <w:rsid w:val="00B636CB"/>
    <w:rsid w:val="00C92707"/>
    <w:rsid w:val="00C94879"/>
    <w:rsid w:val="00CA30CC"/>
    <w:rsid w:val="00D55B28"/>
    <w:rsid w:val="00D734D3"/>
    <w:rsid w:val="00DE19F6"/>
    <w:rsid w:val="00E04623"/>
    <w:rsid w:val="00E547C7"/>
    <w:rsid w:val="00E67CDF"/>
    <w:rsid w:val="00E757DB"/>
    <w:rsid w:val="00F633ED"/>
    <w:rsid w:val="00F73BD2"/>
    <w:rsid w:val="00FC1088"/>
    <w:rsid w:val="00FC49FE"/>
    <w:rsid w:val="12BDEF0B"/>
    <w:rsid w:val="2F173F1B"/>
    <w:rsid w:val="39C95853"/>
    <w:rsid w:val="4FEEEA18"/>
    <w:rsid w:val="5BC24550"/>
    <w:rsid w:val="7B5DA27D"/>
    <w:rsid w:val="7BDE658F"/>
    <w:rsid w:val="7DBFD2F7"/>
    <w:rsid w:val="7FEF5960"/>
    <w:rsid w:val="7FFF1F0E"/>
    <w:rsid w:val="CFBD29D8"/>
    <w:rsid w:val="DFECFC3E"/>
    <w:rsid w:val="F9FE8E37"/>
    <w:rsid w:val="FF6B9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33</Words>
  <Characters>189</Characters>
  <Lines>1</Lines>
  <Paragraphs>1</Paragraphs>
  <TotalTime>4</TotalTime>
  <ScaleCrop>false</ScaleCrop>
  <LinksUpToDate>false</LinksUpToDate>
  <CharactersWithSpaces>221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2022-01-22T00:29:00Z</dcterms:created>
  <dc:creator>建文排版</dc:creator>
  <cp:lastModifiedBy>kylin</cp:lastModifiedBy>
  <cp:lastPrinted>2113-01-04T16:00:00Z</cp:lastPrinted>
  <dcterms:modified xsi:type="dcterms:W3CDTF">2023-04-23T10:23:19Z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